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0D" w:rsidRDefault="00D55B0D" w:rsidP="00D55B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АННОТАЦИЯ</w:t>
      </w:r>
      <w:r w:rsidRPr="00D55B0D">
        <w:rPr>
          <w:b/>
          <w:sz w:val="20"/>
          <w:szCs w:val="20"/>
        </w:rPr>
        <w:t xml:space="preserve"> РАБОЧЕЙ ПРОГРАММЫ УЧЕБНОЙ ДИСЦИПЛИНЫ </w:t>
      </w:r>
    </w:p>
    <w:p w:rsidR="00D55B0D" w:rsidRPr="00D55B0D" w:rsidRDefault="00D55B0D" w:rsidP="00D55B0D">
      <w:pPr>
        <w:jc w:val="center"/>
        <w:rPr>
          <w:b/>
          <w:sz w:val="20"/>
          <w:szCs w:val="20"/>
        </w:rPr>
      </w:pPr>
      <w:r w:rsidRPr="00D55B0D">
        <w:rPr>
          <w:b/>
          <w:sz w:val="20"/>
          <w:szCs w:val="20"/>
        </w:rPr>
        <w:t>ОГСЭ.05 Р</w:t>
      </w:r>
      <w:r w:rsidR="00734E53" w:rsidRPr="00D55B0D">
        <w:rPr>
          <w:b/>
          <w:sz w:val="20"/>
          <w:szCs w:val="20"/>
        </w:rPr>
        <w:t>усский язык</w:t>
      </w:r>
      <w:r w:rsidR="00734E53">
        <w:rPr>
          <w:b/>
          <w:sz w:val="20"/>
          <w:szCs w:val="20"/>
        </w:rPr>
        <w:t xml:space="preserve"> </w:t>
      </w:r>
      <w:r w:rsidR="00734E53" w:rsidRPr="00D55B0D">
        <w:rPr>
          <w:b/>
          <w:sz w:val="20"/>
          <w:szCs w:val="20"/>
        </w:rPr>
        <w:t>и культура речи</w:t>
      </w:r>
    </w:p>
    <w:p w:rsidR="00D55B0D" w:rsidRPr="00D55B0D" w:rsidRDefault="00D55B0D" w:rsidP="00D55B0D">
      <w:pPr>
        <w:ind w:firstLine="567"/>
        <w:jc w:val="both"/>
        <w:rPr>
          <w:sz w:val="20"/>
          <w:szCs w:val="20"/>
        </w:rPr>
      </w:pPr>
    </w:p>
    <w:p w:rsidR="00D55B0D" w:rsidRPr="00D55B0D" w:rsidRDefault="00D55B0D" w:rsidP="00D55B0D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0"/>
          <w:szCs w:val="20"/>
        </w:rPr>
      </w:pPr>
      <w:r w:rsidRPr="00D55B0D">
        <w:rPr>
          <w:b/>
          <w:sz w:val="20"/>
          <w:szCs w:val="20"/>
        </w:rPr>
        <w:t xml:space="preserve">1.1 Область применения рабочей программы учебной дисциплины </w:t>
      </w:r>
    </w:p>
    <w:p w:rsidR="00D55B0D" w:rsidRDefault="00D55B0D" w:rsidP="00D55B0D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D55B0D">
        <w:rPr>
          <w:sz w:val="20"/>
          <w:szCs w:val="20"/>
        </w:rPr>
        <w:t xml:space="preserve">Рабочая программа учебной дисциплины (далее рабочая программа) – является частью программы подготовки специалистов среднего звена в соответствии с ФГОС СПО по специальности  </w:t>
      </w:r>
      <w:r w:rsidRPr="00D55B0D">
        <w:rPr>
          <w:b/>
          <w:sz w:val="20"/>
          <w:szCs w:val="20"/>
        </w:rPr>
        <w:t>26.02.05 Эксплуатация судовых энергетических установок</w:t>
      </w:r>
      <w:r w:rsidRPr="00D55B0D">
        <w:rPr>
          <w:sz w:val="20"/>
          <w:szCs w:val="20"/>
        </w:rPr>
        <w:t xml:space="preserve">, входящей в состав укрупненной группы специальностей </w:t>
      </w:r>
      <w:r w:rsidRPr="00D55B0D">
        <w:rPr>
          <w:b/>
          <w:sz w:val="20"/>
          <w:szCs w:val="20"/>
        </w:rPr>
        <w:t xml:space="preserve">26.00.00 Техника и  технологии кораблестроения и водного транспорта, </w:t>
      </w:r>
      <w:r w:rsidRPr="00D55B0D">
        <w:rPr>
          <w:sz w:val="20"/>
          <w:szCs w:val="20"/>
        </w:rPr>
        <w:t xml:space="preserve">в части </w:t>
      </w:r>
    </w:p>
    <w:p w:rsidR="00D55B0D" w:rsidRPr="00D55B0D" w:rsidRDefault="00D55B0D" w:rsidP="00D55B0D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0"/>
          <w:szCs w:val="20"/>
        </w:rPr>
      </w:pPr>
      <w:r w:rsidRPr="00D55B0D">
        <w:rPr>
          <w:sz w:val="20"/>
          <w:szCs w:val="20"/>
        </w:rPr>
        <w:t>освоения  общих  компетенций (ОК):</w:t>
      </w:r>
    </w:p>
    <w:p w:rsidR="00D55B0D" w:rsidRPr="00D55B0D" w:rsidRDefault="00D55B0D" w:rsidP="00D55B0D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D55B0D">
        <w:rPr>
          <w:sz w:val="20"/>
          <w:szCs w:val="20"/>
        </w:rPr>
        <w:t>ОК 1</w:t>
      </w:r>
      <w:proofErr w:type="gramStart"/>
      <w:r w:rsidRPr="00D55B0D">
        <w:rPr>
          <w:spacing w:val="-1"/>
          <w:sz w:val="20"/>
          <w:szCs w:val="20"/>
        </w:rPr>
        <w:t xml:space="preserve"> П</w:t>
      </w:r>
      <w:proofErr w:type="gramEnd"/>
      <w:r w:rsidRPr="00D55B0D">
        <w:rPr>
          <w:spacing w:val="-1"/>
          <w:sz w:val="20"/>
          <w:szCs w:val="20"/>
        </w:rPr>
        <w:t xml:space="preserve">онимать сущность и социальную значимость своей будущей </w:t>
      </w:r>
      <w:r w:rsidRPr="00D55B0D">
        <w:rPr>
          <w:sz w:val="20"/>
          <w:szCs w:val="20"/>
        </w:rPr>
        <w:t>профессии, проявлять к ней устойчивый интерес.</w:t>
      </w:r>
    </w:p>
    <w:p w:rsidR="00D55B0D" w:rsidRPr="00D55B0D" w:rsidRDefault="00D55B0D" w:rsidP="00D55B0D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D55B0D">
        <w:rPr>
          <w:sz w:val="20"/>
          <w:szCs w:val="20"/>
        </w:rPr>
        <w:t>ОК 2</w:t>
      </w:r>
      <w:proofErr w:type="gramStart"/>
      <w:r w:rsidRPr="00D55B0D">
        <w:rPr>
          <w:spacing w:val="-2"/>
          <w:sz w:val="20"/>
          <w:szCs w:val="20"/>
        </w:rPr>
        <w:t xml:space="preserve"> О</w:t>
      </w:r>
      <w:proofErr w:type="gramEnd"/>
      <w:r w:rsidRPr="00D55B0D">
        <w:rPr>
          <w:spacing w:val="-2"/>
          <w:sz w:val="20"/>
          <w:szCs w:val="20"/>
        </w:rPr>
        <w:t xml:space="preserve">рганизовывать собственную деятельность, выбирать типовые </w:t>
      </w:r>
      <w:r w:rsidRPr="00D55B0D">
        <w:rPr>
          <w:spacing w:val="-1"/>
          <w:sz w:val="20"/>
          <w:szCs w:val="20"/>
        </w:rPr>
        <w:t xml:space="preserve">методы и способы выполнения профессиональных задач, оценивать их </w:t>
      </w:r>
      <w:r w:rsidRPr="00D55B0D">
        <w:rPr>
          <w:sz w:val="20"/>
          <w:szCs w:val="20"/>
        </w:rPr>
        <w:t>эффективность и качество.</w:t>
      </w:r>
    </w:p>
    <w:p w:rsidR="00D55B0D" w:rsidRPr="00D55B0D" w:rsidRDefault="00D55B0D" w:rsidP="00D55B0D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D55B0D">
        <w:rPr>
          <w:sz w:val="20"/>
          <w:szCs w:val="20"/>
        </w:rPr>
        <w:t>ОК 4</w:t>
      </w:r>
      <w:proofErr w:type="gramStart"/>
      <w:r w:rsidRPr="00D55B0D">
        <w:rPr>
          <w:sz w:val="20"/>
          <w:szCs w:val="20"/>
        </w:rPr>
        <w:t xml:space="preserve"> О</w:t>
      </w:r>
      <w:proofErr w:type="gramEnd"/>
      <w:r w:rsidRPr="00D55B0D">
        <w:rPr>
          <w:sz w:val="20"/>
          <w:szCs w:val="20"/>
        </w:rPr>
        <w:t xml:space="preserve">существлять поиск и использование информации, </w:t>
      </w:r>
      <w:r w:rsidRPr="00D55B0D">
        <w:rPr>
          <w:spacing w:val="-1"/>
          <w:sz w:val="20"/>
          <w:szCs w:val="20"/>
        </w:rPr>
        <w:t xml:space="preserve">необходимой для эффективного выполнения профессиональных задач, </w:t>
      </w:r>
      <w:r w:rsidRPr="00D55B0D">
        <w:rPr>
          <w:sz w:val="20"/>
          <w:szCs w:val="20"/>
        </w:rPr>
        <w:t>профессионального и личностного развития.</w:t>
      </w:r>
    </w:p>
    <w:p w:rsidR="00D55B0D" w:rsidRPr="00D55B0D" w:rsidRDefault="00D55B0D" w:rsidP="00D55B0D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D55B0D">
        <w:rPr>
          <w:sz w:val="20"/>
          <w:szCs w:val="20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55B0D" w:rsidRPr="00D55B0D" w:rsidRDefault="00D55B0D" w:rsidP="00D55B0D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D55B0D">
        <w:rPr>
          <w:sz w:val="20"/>
          <w:szCs w:val="20"/>
        </w:rPr>
        <w:t>ОК 10</w:t>
      </w:r>
      <w:proofErr w:type="gramStart"/>
      <w:r w:rsidRPr="00D55B0D">
        <w:rPr>
          <w:sz w:val="20"/>
          <w:szCs w:val="20"/>
        </w:rPr>
        <w:t xml:space="preserve"> В</w:t>
      </w:r>
      <w:proofErr w:type="gramEnd"/>
      <w:r w:rsidRPr="00D55B0D">
        <w:rPr>
          <w:sz w:val="20"/>
          <w:szCs w:val="20"/>
        </w:rPr>
        <w:t>ладеть письменной и устной коммуникацией на государственном и (или) иностранном (английском) языке.</w:t>
      </w:r>
    </w:p>
    <w:p w:rsidR="00D55B0D" w:rsidRPr="00D55B0D" w:rsidRDefault="00D55B0D" w:rsidP="00D55B0D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0"/>
          <w:szCs w:val="20"/>
        </w:rPr>
      </w:pPr>
      <w:r w:rsidRPr="00D55B0D">
        <w:rPr>
          <w:sz w:val="20"/>
          <w:szCs w:val="20"/>
        </w:rPr>
        <w:t>Рабочая программа учебной дисциплины может быть использована</w:t>
      </w:r>
      <w:r w:rsidRPr="00D55B0D">
        <w:rPr>
          <w:b/>
          <w:sz w:val="20"/>
          <w:szCs w:val="20"/>
        </w:rPr>
        <w:t xml:space="preserve"> </w:t>
      </w:r>
      <w:r w:rsidRPr="00D55B0D">
        <w:rPr>
          <w:sz w:val="20"/>
          <w:szCs w:val="20"/>
        </w:rPr>
        <w:t xml:space="preserve">в дополнительном профессиональном образовании для подготовки специалистов по направлению </w:t>
      </w:r>
      <w:r w:rsidRPr="00D55B0D">
        <w:rPr>
          <w:b/>
          <w:sz w:val="20"/>
          <w:szCs w:val="20"/>
        </w:rPr>
        <w:t>26.00.00 Техника и  технологии кораблестроения и водного транспорта.</w:t>
      </w:r>
    </w:p>
    <w:p w:rsidR="00D55B0D" w:rsidRPr="00D55B0D" w:rsidRDefault="00D55B0D" w:rsidP="00D55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0"/>
          <w:szCs w:val="20"/>
        </w:rPr>
      </w:pPr>
    </w:p>
    <w:p w:rsidR="00D55B0D" w:rsidRPr="00D55B0D" w:rsidRDefault="00D55B0D" w:rsidP="00D55B0D">
      <w:pPr>
        <w:ind w:firstLine="567"/>
        <w:jc w:val="both"/>
        <w:rPr>
          <w:b/>
          <w:sz w:val="20"/>
          <w:szCs w:val="20"/>
        </w:rPr>
      </w:pPr>
      <w:r w:rsidRPr="00D55B0D">
        <w:rPr>
          <w:b/>
          <w:sz w:val="20"/>
          <w:szCs w:val="20"/>
        </w:rPr>
        <w:t>1.2 Место учебной дисциплины в структуре программы подготовки специалистов среднего звена</w:t>
      </w:r>
    </w:p>
    <w:p w:rsidR="00D55B0D" w:rsidRPr="00D55B0D" w:rsidRDefault="00D55B0D" w:rsidP="00D55B0D">
      <w:pPr>
        <w:ind w:firstLine="567"/>
        <w:jc w:val="both"/>
        <w:rPr>
          <w:sz w:val="20"/>
          <w:szCs w:val="20"/>
        </w:rPr>
      </w:pPr>
      <w:r w:rsidRPr="00D55B0D">
        <w:rPr>
          <w:sz w:val="20"/>
          <w:szCs w:val="20"/>
        </w:rPr>
        <w:tab/>
        <w:t xml:space="preserve">Дисциплина </w:t>
      </w:r>
      <w:r w:rsidRPr="00D55B0D">
        <w:rPr>
          <w:b/>
          <w:sz w:val="20"/>
          <w:szCs w:val="20"/>
        </w:rPr>
        <w:t xml:space="preserve">ОГСЭ.05 Русский язык и культура речи </w:t>
      </w:r>
      <w:r w:rsidRPr="00D55B0D">
        <w:rPr>
          <w:sz w:val="20"/>
          <w:szCs w:val="20"/>
        </w:rPr>
        <w:t>входит в состав цикла общих гуманитарных и социально-экономических дисциплин.</w:t>
      </w:r>
    </w:p>
    <w:p w:rsidR="00D55B0D" w:rsidRPr="00D55B0D" w:rsidRDefault="00D55B0D" w:rsidP="00D55B0D">
      <w:pPr>
        <w:ind w:firstLine="567"/>
        <w:jc w:val="both"/>
        <w:rPr>
          <w:b/>
          <w:sz w:val="20"/>
          <w:szCs w:val="20"/>
        </w:rPr>
      </w:pPr>
    </w:p>
    <w:p w:rsidR="00D55B0D" w:rsidRPr="00D55B0D" w:rsidRDefault="00D55B0D" w:rsidP="00D55B0D">
      <w:pPr>
        <w:ind w:firstLine="567"/>
        <w:jc w:val="both"/>
        <w:rPr>
          <w:b/>
          <w:sz w:val="20"/>
          <w:szCs w:val="20"/>
        </w:rPr>
      </w:pPr>
      <w:r w:rsidRPr="00D55B0D">
        <w:rPr>
          <w:b/>
          <w:sz w:val="20"/>
          <w:szCs w:val="20"/>
        </w:rPr>
        <w:t>1.3.</w:t>
      </w:r>
      <w:r w:rsidRPr="00D55B0D">
        <w:rPr>
          <w:b/>
          <w:sz w:val="20"/>
          <w:szCs w:val="20"/>
        </w:rPr>
        <w:tab/>
        <w:t>Цели и задачи учебной дисциплины – требования к результатам освоения учебной дисциплины</w:t>
      </w:r>
    </w:p>
    <w:p w:rsidR="00D55B0D" w:rsidRPr="00D55B0D" w:rsidRDefault="00D55B0D" w:rsidP="00D55B0D">
      <w:pPr>
        <w:ind w:firstLine="567"/>
        <w:jc w:val="both"/>
        <w:rPr>
          <w:sz w:val="20"/>
          <w:szCs w:val="20"/>
        </w:rPr>
      </w:pPr>
      <w:r w:rsidRPr="00D55B0D">
        <w:rPr>
          <w:sz w:val="20"/>
          <w:szCs w:val="20"/>
        </w:rPr>
        <w:tab/>
        <w:t xml:space="preserve">В результате освоения учебной дисциплины обучающийся </w:t>
      </w:r>
      <w:r w:rsidRPr="00D55B0D">
        <w:rPr>
          <w:b/>
          <w:sz w:val="20"/>
          <w:szCs w:val="20"/>
        </w:rPr>
        <w:t>должен уметь</w:t>
      </w:r>
      <w:r w:rsidRPr="00D55B0D">
        <w:rPr>
          <w:sz w:val="20"/>
          <w:szCs w:val="20"/>
        </w:rPr>
        <w:t>:</w:t>
      </w:r>
    </w:p>
    <w:p w:rsidR="00D55B0D" w:rsidRPr="00D55B0D" w:rsidRDefault="00D55B0D" w:rsidP="00D55B0D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pacing w:val="-1"/>
          <w:sz w:val="20"/>
          <w:szCs w:val="20"/>
        </w:rPr>
      </w:pPr>
      <w:r w:rsidRPr="00D55B0D">
        <w:rPr>
          <w:spacing w:val="-1"/>
          <w:sz w:val="20"/>
          <w:szCs w:val="20"/>
        </w:rPr>
        <w:t>создавать тексты в устной и письменной форме;</w:t>
      </w:r>
    </w:p>
    <w:p w:rsidR="00D55B0D" w:rsidRPr="00D55B0D" w:rsidRDefault="00D55B0D" w:rsidP="00D55B0D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pacing w:val="-1"/>
          <w:sz w:val="20"/>
          <w:szCs w:val="20"/>
        </w:rPr>
      </w:pPr>
      <w:r w:rsidRPr="00D55B0D">
        <w:rPr>
          <w:spacing w:val="-1"/>
          <w:sz w:val="20"/>
          <w:szCs w:val="20"/>
        </w:rPr>
        <w:t>различать элементы нормированной и ненормированной речи;</w:t>
      </w:r>
    </w:p>
    <w:p w:rsidR="00D55B0D" w:rsidRPr="00D55B0D" w:rsidRDefault="00D55B0D" w:rsidP="00D55B0D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pacing w:val="-1"/>
          <w:sz w:val="20"/>
          <w:szCs w:val="20"/>
        </w:rPr>
      </w:pPr>
      <w:r w:rsidRPr="00D55B0D">
        <w:rPr>
          <w:spacing w:val="-1"/>
          <w:sz w:val="20"/>
          <w:szCs w:val="20"/>
        </w:rPr>
        <w:t>работать с различными словарями и справочниками;</w:t>
      </w:r>
    </w:p>
    <w:p w:rsidR="00D55B0D" w:rsidRPr="00D55B0D" w:rsidRDefault="00D55B0D" w:rsidP="00D55B0D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pacing w:val="-1"/>
          <w:sz w:val="20"/>
          <w:szCs w:val="20"/>
        </w:rPr>
      </w:pPr>
      <w:r w:rsidRPr="00D55B0D">
        <w:rPr>
          <w:spacing w:val="-1"/>
          <w:sz w:val="20"/>
          <w:szCs w:val="20"/>
        </w:rPr>
        <w:t>пользоваться нормами словообразования применительно к общеупотребительной, общенаучной и профессиональной лексике;</w:t>
      </w:r>
    </w:p>
    <w:p w:rsidR="00D55B0D" w:rsidRPr="00D55B0D" w:rsidRDefault="00D55B0D" w:rsidP="00D55B0D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pacing w:val="-1"/>
          <w:sz w:val="20"/>
          <w:szCs w:val="20"/>
        </w:rPr>
      </w:pPr>
      <w:r w:rsidRPr="00D55B0D">
        <w:rPr>
          <w:spacing w:val="-1"/>
          <w:sz w:val="20"/>
          <w:szCs w:val="20"/>
        </w:rPr>
        <w:t>грамотно, в соответствии с литературными нормами, употреблять части речи, выявлять грамматические ошибки в тексте;</w:t>
      </w:r>
    </w:p>
    <w:p w:rsidR="00D55B0D" w:rsidRPr="00D55B0D" w:rsidRDefault="00D55B0D" w:rsidP="00D55B0D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pacing w:val="-1"/>
          <w:sz w:val="20"/>
          <w:szCs w:val="20"/>
        </w:rPr>
      </w:pPr>
      <w:r w:rsidRPr="00D55B0D">
        <w:rPr>
          <w:spacing w:val="-1"/>
          <w:sz w:val="20"/>
          <w:szCs w:val="20"/>
        </w:rPr>
        <w:t>пользоваться различными синтаксическими средствами при создании собственных текстов официально-делового, учебно-научного стилей, редактировать собственные тексты и тексты других авторов.</w:t>
      </w:r>
    </w:p>
    <w:p w:rsidR="00D55B0D" w:rsidRPr="00D55B0D" w:rsidRDefault="00D55B0D" w:rsidP="00D55B0D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D55B0D">
        <w:rPr>
          <w:sz w:val="20"/>
          <w:szCs w:val="20"/>
        </w:rPr>
        <w:t xml:space="preserve">В результате освоения учебной дисциплины обучающийся </w:t>
      </w:r>
      <w:r w:rsidRPr="00D55B0D">
        <w:rPr>
          <w:b/>
          <w:sz w:val="20"/>
          <w:szCs w:val="20"/>
        </w:rPr>
        <w:t>должен знать</w:t>
      </w:r>
      <w:r w:rsidRPr="00D55B0D">
        <w:rPr>
          <w:sz w:val="20"/>
          <w:szCs w:val="20"/>
        </w:rPr>
        <w:t>:</w:t>
      </w:r>
    </w:p>
    <w:p w:rsidR="00D55B0D" w:rsidRPr="00D55B0D" w:rsidRDefault="00D55B0D" w:rsidP="00D55B0D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pacing w:val="-2"/>
          <w:sz w:val="20"/>
          <w:szCs w:val="20"/>
        </w:rPr>
      </w:pPr>
      <w:r w:rsidRPr="00D55B0D">
        <w:rPr>
          <w:spacing w:val="-2"/>
          <w:sz w:val="20"/>
          <w:szCs w:val="20"/>
        </w:rPr>
        <w:t>иметь представление о современной речевой ситуац</w:t>
      </w:r>
      <w:proofErr w:type="gramStart"/>
      <w:r w:rsidRPr="00D55B0D">
        <w:rPr>
          <w:spacing w:val="-2"/>
          <w:sz w:val="20"/>
          <w:szCs w:val="20"/>
        </w:rPr>
        <w:t>ии и её</w:t>
      </w:r>
      <w:proofErr w:type="gramEnd"/>
      <w:r w:rsidRPr="00D55B0D">
        <w:rPr>
          <w:spacing w:val="-2"/>
          <w:sz w:val="20"/>
          <w:szCs w:val="20"/>
        </w:rPr>
        <w:t xml:space="preserve"> причинах, понять значимость хорошего владения языком для любого специалиста и, в частности, для моряка, представляющего русскую культуру в любом государстве мира;</w:t>
      </w:r>
    </w:p>
    <w:p w:rsidR="00D55B0D" w:rsidRPr="00D55B0D" w:rsidRDefault="00D55B0D" w:rsidP="00D55B0D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pacing w:val="-2"/>
          <w:sz w:val="20"/>
          <w:szCs w:val="20"/>
        </w:rPr>
      </w:pPr>
      <w:r w:rsidRPr="00D55B0D">
        <w:rPr>
          <w:spacing w:val="-2"/>
          <w:sz w:val="20"/>
          <w:szCs w:val="20"/>
        </w:rPr>
        <w:t>признаки литературного языка и типы речевой нормы;</w:t>
      </w:r>
    </w:p>
    <w:p w:rsidR="00D55B0D" w:rsidRPr="00D55B0D" w:rsidRDefault="00D55B0D" w:rsidP="00D55B0D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pacing w:val="-2"/>
          <w:sz w:val="20"/>
          <w:szCs w:val="20"/>
        </w:rPr>
      </w:pPr>
      <w:r w:rsidRPr="00D55B0D">
        <w:rPr>
          <w:spacing w:val="-2"/>
          <w:sz w:val="20"/>
          <w:szCs w:val="20"/>
        </w:rPr>
        <w:t>основные компоненты культуры речи: владение языковой, литературной нормой, соблюдение этики общения, учёт коммуникативного компонента;</w:t>
      </w:r>
    </w:p>
    <w:p w:rsidR="00D55B0D" w:rsidRPr="00D55B0D" w:rsidRDefault="00D55B0D" w:rsidP="00D55B0D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pacing w:val="-2"/>
          <w:sz w:val="20"/>
          <w:szCs w:val="20"/>
        </w:rPr>
      </w:pPr>
      <w:r w:rsidRPr="00D55B0D">
        <w:rPr>
          <w:spacing w:val="-2"/>
          <w:sz w:val="20"/>
          <w:szCs w:val="20"/>
        </w:rPr>
        <w:t>лексические и фразеологические единицы языка, нормы и варианты;</w:t>
      </w:r>
    </w:p>
    <w:p w:rsidR="00D55B0D" w:rsidRPr="00D55B0D" w:rsidRDefault="00D55B0D" w:rsidP="00D55B0D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pacing w:val="-2"/>
          <w:sz w:val="20"/>
          <w:szCs w:val="20"/>
        </w:rPr>
      </w:pPr>
      <w:r w:rsidRPr="00D55B0D">
        <w:rPr>
          <w:spacing w:val="-2"/>
          <w:sz w:val="20"/>
          <w:szCs w:val="20"/>
        </w:rPr>
        <w:t>способы словообразования, в т.ч. слов профессиональной лексики;</w:t>
      </w:r>
    </w:p>
    <w:p w:rsidR="00D55B0D" w:rsidRPr="00D55B0D" w:rsidRDefault="00D55B0D" w:rsidP="00D55B0D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pacing w:val="-2"/>
          <w:sz w:val="20"/>
          <w:szCs w:val="20"/>
        </w:rPr>
      </w:pPr>
      <w:r w:rsidRPr="00D55B0D">
        <w:rPr>
          <w:spacing w:val="-2"/>
          <w:sz w:val="20"/>
          <w:szCs w:val="20"/>
        </w:rPr>
        <w:t>особенности  русского ударения и произношения; трудные случаи употребления частей речи, синтаксические нормы;</w:t>
      </w:r>
    </w:p>
    <w:p w:rsidR="00D55B0D" w:rsidRPr="00D55B0D" w:rsidRDefault="00D55B0D" w:rsidP="00D55B0D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pacing w:val="-2"/>
          <w:sz w:val="20"/>
          <w:szCs w:val="20"/>
        </w:rPr>
      </w:pPr>
      <w:r w:rsidRPr="00D55B0D">
        <w:rPr>
          <w:spacing w:val="-2"/>
          <w:sz w:val="20"/>
          <w:szCs w:val="20"/>
        </w:rPr>
        <w:t>правила оформления деловых документов.</w:t>
      </w:r>
    </w:p>
    <w:p w:rsidR="00D55B0D" w:rsidRPr="00D55B0D" w:rsidRDefault="00D55B0D" w:rsidP="00D55B0D">
      <w:pPr>
        <w:tabs>
          <w:tab w:val="left" w:pos="709"/>
          <w:tab w:val="left" w:pos="851"/>
        </w:tabs>
        <w:ind w:firstLine="567"/>
        <w:jc w:val="both"/>
        <w:rPr>
          <w:spacing w:val="-2"/>
          <w:sz w:val="20"/>
          <w:szCs w:val="20"/>
        </w:rPr>
      </w:pPr>
    </w:p>
    <w:p w:rsidR="00D55B0D" w:rsidRPr="00D55B0D" w:rsidRDefault="00D55B0D" w:rsidP="00D55B0D">
      <w:pPr>
        <w:tabs>
          <w:tab w:val="left" w:pos="709"/>
        </w:tabs>
        <w:ind w:firstLine="567"/>
        <w:jc w:val="both"/>
        <w:rPr>
          <w:spacing w:val="-2"/>
          <w:sz w:val="20"/>
          <w:szCs w:val="20"/>
        </w:rPr>
      </w:pPr>
      <w:r w:rsidRPr="00D55B0D">
        <w:rPr>
          <w:b/>
          <w:spacing w:val="-2"/>
          <w:sz w:val="20"/>
          <w:szCs w:val="20"/>
        </w:rPr>
        <w:tab/>
        <w:t>1.4.</w:t>
      </w:r>
      <w:r w:rsidRPr="00D55B0D">
        <w:rPr>
          <w:b/>
          <w:spacing w:val="-2"/>
          <w:sz w:val="20"/>
          <w:szCs w:val="20"/>
        </w:rPr>
        <w:tab/>
        <w:t xml:space="preserve">Количество часов на освоение рабочей программы учебной дисциплины </w:t>
      </w:r>
      <w:r w:rsidRPr="00D55B0D">
        <w:rPr>
          <w:spacing w:val="-2"/>
          <w:sz w:val="20"/>
          <w:szCs w:val="20"/>
        </w:rPr>
        <w:t>(из вариативной части)</w:t>
      </w:r>
    </w:p>
    <w:p w:rsidR="00D55B0D" w:rsidRPr="00D55B0D" w:rsidRDefault="00D55B0D" w:rsidP="00D55B0D">
      <w:pPr>
        <w:tabs>
          <w:tab w:val="left" w:pos="851"/>
        </w:tabs>
        <w:ind w:firstLine="567"/>
        <w:jc w:val="both"/>
        <w:rPr>
          <w:spacing w:val="-1"/>
          <w:sz w:val="20"/>
          <w:szCs w:val="20"/>
        </w:rPr>
      </w:pPr>
      <w:r w:rsidRPr="00D55B0D">
        <w:rPr>
          <w:spacing w:val="-1"/>
          <w:sz w:val="20"/>
          <w:szCs w:val="20"/>
        </w:rPr>
        <w:t>Максимальной учебной нагрузки  – 48 часов,</w:t>
      </w:r>
    </w:p>
    <w:p w:rsidR="00D55B0D" w:rsidRPr="00D55B0D" w:rsidRDefault="00D55B0D" w:rsidP="00D55B0D">
      <w:pPr>
        <w:tabs>
          <w:tab w:val="left" w:pos="851"/>
        </w:tabs>
        <w:ind w:firstLine="567"/>
        <w:jc w:val="both"/>
        <w:rPr>
          <w:spacing w:val="-1"/>
          <w:sz w:val="20"/>
          <w:szCs w:val="20"/>
        </w:rPr>
      </w:pPr>
      <w:r w:rsidRPr="00D55B0D">
        <w:rPr>
          <w:spacing w:val="-1"/>
          <w:sz w:val="20"/>
          <w:szCs w:val="20"/>
        </w:rPr>
        <w:t>в том числе:</w:t>
      </w:r>
    </w:p>
    <w:p w:rsidR="00D55B0D" w:rsidRPr="00D55B0D" w:rsidRDefault="00D55B0D" w:rsidP="00D55B0D">
      <w:pPr>
        <w:pStyle w:val="a3"/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pacing w:val="-1"/>
          <w:sz w:val="20"/>
          <w:szCs w:val="20"/>
        </w:rPr>
      </w:pPr>
      <w:r w:rsidRPr="00D55B0D">
        <w:rPr>
          <w:spacing w:val="-1"/>
          <w:sz w:val="20"/>
          <w:szCs w:val="20"/>
        </w:rPr>
        <w:t>обязательной аудиторной учебной нагрузки  – 32 часа;</w:t>
      </w:r>
    </w:p>
    <w:p w:rsidR="00D55B0D" w:rsidRPr="00D55B0D" w:rsidRDefault="00D55B0D" w:rsidP="00D55B0D">
      <w:pPr>
        <w:pStyle w:val="a3"/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spacing w:val="-1"/>
          <w:sz w:val="20"/>
          <w:szCs w:val="20"/>
        </w:rPr>
      </w:pPr>
      <w:r w:rsidRPr="00D55B0D">
        <w:rPr>
          <w:spacing w:val="-1"/>
          <w:sz w:val="20"/>
          <w:szCs w:val="20"/>
        </w:rPr>
        <w:t>самостоятельной работы  – 16 часов.</w:t>
      </w:r>
    </w:p>
    <w:sectPr w:rsidR="00D55B0D" w:rsidRPr="00D55B0D" w:rsidSect="00A0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5B4A"/>
    <w:multiLevelType w:val="hybridMultilevel"/>
    <w:tmpl w:val="A3183C44"/>
    <w:lvl w:ilvl="0" w:tplc="659ED74C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659ED74C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D6485"/>
    <w:multiLevelType w:val="hybridMultilevel"/>
    <w:tmpl w:val="381C05CE"/>
    <w:lvl w:ilvl="0" w:tplc="659ED74C">
      <w:start w:val="1"/>
      <w:numFmt w:val="bullet"/>
      <w:lvlText w:val="-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14B3E"/>
    <w:multiLevelType w:val="multilevel"/>
    <w:tmpl w:val="80665E1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5A117442"/>
    <w:multiLevelType w:val="hybridMultilevel"/>
    <w:tmpl w:val="A3D0D184"/>
    <w:lvl w:ilvl="0" w:tplc="04190001">
      <w:start w:val="1"/>
      <w:numFmt w:val="bullet"/>
      <w:lvlText w:val=""/>
      <w:lvlJc w:val="left"/>
      <w:pPr>
        <w:ind w:left="43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D55B0D"/>
    <w:rsid w:val="005A4FAE"/>
    <w:rsid w:val="00734E53"/>
    <w:rsid w:val="00A02EC8"/>
    <w:rsid w:val="00D5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2878</Characters>
  <Application>Microsoft Office Word</Application>
  <DocSecurity>0</DocSecurity>
  <Lines>23</Lines>
  <Paragraphs>6</Paragraphs>
  <ScaleCrop>false</ScaleCrop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2015-06-19T09:22:00Z</dcterms:created>
  <dcterms:modified xsi:type="dcterms:W3CDTF">2015-06-19T09:56:00Z</dcterms:modified>
</cp:coreProperties>
</file>